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D0" w:rsidRDefault="003F7ADD">
      <w:pPr>
        <w:pStyle w:val="Heading1"/>
        <w:rPr>
          <w:rFonts w:asciiTheme="minorHAnsi" w:hAnsiTheme="minorHAnsi"/>
          <w:b w:val="0"/>
          <w:color w:val="000000" w:themeColor="text1"/>
          <w:sz w:val="72"/>
          <w:szCs w:val="72"/>
        </w:rPr>
      </w:pPr>
      <w:r w:rsidRPr="008C4AD5">
        <w:rPr>
          <w:rFonts w:asciiTheme="minorHAnsi" w:hAnsiTheme="minorHAnsi"/>
          <w:b w:val="0"/>
          <w:color w:val="000000" w:themeColor="text1"/>
          <w:sz w:val="72"/>
          <w:szCs w:val="72"/>
        </w:rPr>
        <w:t>Key Issues</w:t>
      </w:r>
    </w:p>
    <w:p w:rsidR="00F32DD0" w:rsidRDefault="003F7ADD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Ownership</w:t>
      </w:r>
    </w:p>
    <w:p w:rsidR="00F32DD0" w:rsidRDefault="003F7ADD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Liability</w:t>
      </w:r>
    </w:p>
    <w:p w:rsidR="00F32DD0" w:rsidRDefault="003F7ADD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Security</w:t>
      </w:r>
    </w:p>
    <w:p w:rsidR="00F32DD0" w:rsidRDefault="003F7ADD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Privacy</w:t>
      </w:r>
    </w:p>
    <w:p w:rsidR="00F32DD0" w:rsidRDefault="003F7ADD">
      <w:pPr>
        <w:pStyle w:val="Heading1"/>
        <w:rPr>
          <w:rFonts w:asciiTheme="minorHAnsi" w:hAnsiTheme="minorHAnsi"/>
          <w:b w:val="0"/>
          <w:color w:val="000000" w:themeColor="text1"/>
          <w:sz w:val="72"/>
          <w:szCs w:val="72"/>
        </w:rPr>
      </w:pPr>
      <w:r w:rsidRPr="008C4AD5">
        <w:rPr>
          <w:rFonts w:asciiTheme="minorHAnsi" w:hAnsiTheme="minorHAnsi"/>
          <w:b w:val="0"/>
          <w:color w:val="000000" w:themeColor="text1"/>
          <w:sz w:val="72"/>
          <w:szCs w:val="72"/>
        </w:rPr>
        <w:t>Ownership</w:t>
      </w:r>
    </w:p>
    <w:p w:rsidR="00F32DD0" w:rsidRDefault="003F7ADD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Computers</w:t>
      </w:r>
      <w:r w:rsidR="00654439"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:</w:t>
      </w:r>
    </w:p>
    <w:p w:rsidR="00F32DD0" w:rsidRDefault="003F7ADD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Desktops, laptops and handheld systems</w:t>
      </w:r>
    </w:p>
    <w:p w:rsidR="00F32DD0" w:rsidRDefault="003F7ADD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Network servers and hardware</w:t>
      </w:r>
    </w:p>
    <w:p w:rsidR="00F32DD0" w:rsidRDefault="003F7ADD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Software</w:t>
      </w:r>
      <w:r w:rsidR="00654439"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:</w:t>
      </w:r>
    </w:p>
    <w:p w:rsidR="00F32DD0" w:rsidRDefault="003F7ADD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 xml:space="preserve">Operating systems, </w:t>
      </w:r>
      <w:r w:rsidR="00654439"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network operating system</w:t>
      </w:r>
      <w:r w:rsidR="004A5ABF">
        <w:rPr>
          <w:rFonts w:asciiTheme="minorHAnsi" w:hAnsiTheme="minorHAnsi"/>
          <w:b w:val="0"/>
          <w:color w:val="000000" w:themeColor="text1"/>
          <w:sz w:val="36"/>
          <w:szCs w:val="36"/>
        </w:rPr>
        <w:t>s, applications and e</w:t>
      </w: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mail programs</w:t>
      </w:r>
    </w:p>
    <w:p w:rsidR="00F32DD0" w:rsidRDefault="004A5ABF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>
        <w:rPr>
          <w:rFonts w:asciiTheme="minorHAnsi" w:hAnsiTheme="minorHAnsi"/>
          <w:b w:val="0"/>
          <w:color w:val="000000" w:themeColor="text1"/>
          <w:sz w:val="36"/>
          <w:szCs w:val="36"/>
        </w:rPr>
        <w:t>Data, including e</w:t>
      </w:r>
      <w:r w:rsidR="003F7ADD"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mail messages</w:t>
      </w:r>
    </w:p>
    <w:p w:rsidR="00F32DD0" w:rsidRDefault="00515452">
      <w:pPr>
        <w:pStyle w:val="Heading1"/>
        <w:rPr>
          <w:rFonts w:asciiTheme="minorHAnsi" w:hAnsiTheme="minorHAnsi"/>
          <w:b w:val="0"/>
          <w:color w:val="000000" w:themeColor="text1"/>
          <w:sz w:val="72"/>
          <w:szCs w:val="72"/>
        </w:rPr>
      </w:pPr>
      <w:r w:rsidRPr="008C4AD5">
        <w:rPr>
          <w:rFonts w:asciiTheme="minorHAnsi" w:hAnsiTheme="minorHAnsi"/>
          <w:b w:val="0"/>
          <w:color w:val="000000" w:themeColor="text1"/>
          <w:sz w:val="72"/>
          <w:szCs w:val="72"/>
        </w:rPr>
        <w:t>Liability</w:t>
      </w:r>
    </w:p>
    <w:p w:rsidR="00F32DD0" w:rsidRDefault="00515452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Personal uses increase corporate liability:</w:t>
      </w:r>
    </w:p>
    <w:p w:rsidR="00F32DD0" w:rsidRDefault="004A5ABF">
      <w:pPr>
        <w:pStyle w:val="Heading3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>
        <w:rPr>
          <w:rFonts w:asciiTheme="minorHAnsi" w:hAnsiTheme="minorHAnsi"/>
          <w:b w:val="0"/>
          <w:color w:val="000000" w:themeColor="text1"/>
          <w:sz w:val="28"/>
          <w:szCs w:val="28"/>
        </w:rPr>
        <w:lastRenderedPageBreak/>
        <w:t>E</w:t>
      </w:r>
      <w:bookmarkStart w:id="0" w:name="_GoBack"/>
      <w:bookmarkEnd w:id="0"/>
      <w:r w:rsidR="00515452" w:rsidRPr="008C4AD5">
        <w:rPr>
          <w:rFonts w:asciiTheme="minorHAnsi" w:hAnsiTheme="minorHAnsi"/>
          <w:b w:val="0"/>
          <w:color w:val="000000" w:themeColor="text1"/>
          <w:sz w:val="28"/>
          <w:szCs w:val="28"/>
        </w:rPr>
        <w:t>mail</w:t>
      </w:r>
    </w:p>
    <w:p w:rsidR="00F32DD0" w:rsidRDefault="00515452">
      <w:pPr>
        <w:pStyle w:val="Heading3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 w:rsidRPr="008C4AD5">
        <w:rPr>
          <w:rFonts w:asciiTheme="minorHAnsi" w:hAnsiTheme="minorHAnsi"/>
          <w:b w:val="0"/>
          <w:color w:val="000000" w:themeColor="text1"/>
          <w:sz w:val="28"/>
          <w:szCs w:val="28"/>
        </w:rPr>
        <w:t>Web use</w:t>
      </w:r>
    </w:p>
    <w:p w:rsidR="00F32DD0" w:rsidRDefault="00515452">
      <w:pPr>
        <w:pStyle w:val="Heading3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 w:rsidRPr="008C4AD5">
        <w:rPr>
          <w:rFonts w:asciiTheme="minorHAnsi" w:hAnsiTheme="minorHAnsi"/>
          <w:b w:val="0"/>
          <w:color w:val="000000" w:themeColor="text1"/>
          <w:sz w:val="28"/>
          <w:szCs w:val="28"/>
        </w:rPr>
        <w:t>Online shopping</w:t>
      </w:r>
    </w:p>
    <w:p w:rsidR="00F32DD0" w:rsidRDefault="00515452">
      <w:pPr>
        <w:pStyle w:val="Heading3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 w:rsidRPr="008C4AD5">
        <w:rPr>
          <w:rFonts w:asciiTheme="minorHAnsi" w:hAnsiTheme="minorHAnsi"/>
          <w:b w:val="0"/>
          <w:color w:val="000000" w:themeColor="text1"/>
          <w:sz w:val="28"/>
          <w:szCs w:val="28"/>
        </w:rPr>
        <w:t>Instant messages</w:t>
      </w:r>
    </w:p>
    <w:p w:rsidR="00F32DD0" w:rsidRDefault="00654439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Our policy:</w:t>
      </w:r>
    </w:p>
    <w:p w:rsidR="00F32DD0" w:rsidRDefault="00654439">
      <w:pPr>
        <w:pStyle w:val="Heading3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 w:rsidRPr="008C4AD5">
        <w:rPr>
          <w:rFonts w:asciiTheme="minorHAnsi" w:hAnsiTheme="minorHAnsi"/>
          <w:b w:val="0"/>
          <w:color w:val="000000" w:themeColor="text1"/>
          <w:sz w:val="28"/>
          <w:szCs w:val="28"/>
        </w:rPr>
        <w:t>NO personal use of company-owned computer systems</w:t>
      </w:r>
    </w:p>
    <w:p w:rsidR="00F32DD0" w:rsidRDefault="00AA456E">
      <w:pPr>
        <w:pStyle w:val="Heading1"/>
        <w:rPr>
          <w:rFonts w:asciiTheme="minorHAnsi" w:hAnsiTheme="minorHAnsi"/>
          <w:b w:val="0"/>
          <w:color w:val="000000" w:themeColor="text1"/>
          <w:sz w:val="72"/>
          <w:szCs w:val="72"/>
        </w:rPr>
      </w:pPr>
      <w:r w:rsidRPr="008C4AD5">
        <w:rPr>
          <w:rFonts w:asciiTheme="minorHAnsi" w:hAnsiTheme="minorHAnsi"/>
          <w:b w:val="0"/>
          <w:color w:val="000000" w:themeColor="text1"/>
          <w:sz w:val="72"/>
          <w:szCs w:val="72"/>
        </w:rPr>
        <w:t>Security</w:t>
      </w:r>
    </w:p>
    <w:p w:rsidR="00F32DD0" w:rsidRDefault="00AA456E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Viruses</w:t>
      </w:r>
    </w:p>
    <w:p w:rsidR="00F32DD0" w:rsidRDefault="00AA456E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Hackers</w:t>
      </w:r>
    </w:p>
    <w:p w:rsidR="00F32DD0" w:rsidRDefault="00AA456E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Malicious Web sites</w:t>
      </w:r>
    </w:p>
    <w:p w:rsidR="00F32DD0" w:rsidRDefault="00AA456E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Trojan Horses and other malware</w:t>
      </w:r>
    </w:p>
    <w:p w:rsidR="00F32DD0" w:rsidRDefault="00AA456E">
      <w:pPr>
        <w:pStyle w:val="Heading1"/>
        <w:rPr>
          <w:rFonts w:asciiTheme="minorHAnsi" w:hAnsiTheme="minorHAnsi"/>
          <w:b w:val="0"/>
          <w:color w:val="000000" w:themeColor="text1"/>
          <w:sz w:val="72"/>
          <w:szCs w:val="72"/>
        </w:rPr>
      </w:pPr>
      <w:r w:rsidRPr="008C4AD5">
        <w:rPr>
          <w:rFonts w:asciiTheme="minorHAnsi" w:hAnsiTheme="minorHAnsi"/>
          <w:b w:val="0"/>
          <w:color w:val="000000" w:themeColor="text1"/>
          <w:sz w:val="72"/>
          <w:szCs w:val="72"/>
        </w:rPr>
        <w:t>Privacy</w:t>
      </w:r>
    </w:p>
    <w:p w:rsidR="00F32DD0" w:rsidRDefault="00AA456E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Customer data</w:t>
      </w:r>
    </w:p>
    <w:p w:rsidR="00F32DD0" w:rsidRDefault="00AA456E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Employee data</w:t>
      </w:r>
    </w:p>
    <w:p w:rsidR="00F32DD0" w:rsidRDefault="00AA456E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Financial data</w:t>
      </w:r>
    </w:p>
    <w:p w:rsidR="00F32DD0" w:rsidRDefault="00AA456E">
      <w:pPr>
        <w:pStyle w:val="Heading2"/>
        <w:rPr>
          <w:rFonts w:asciiTheme="minorHAnsi" w:hAnsiTheme="minorHAnsi"/>
          <w:b w:val="0"/>
          <w:color w:val="000000" w:themeColor="text1"/>
          <w:sz w:val="36"/>
          <w:szCs w:val="36"/>
        </w:rPr>
      </w:pPr>
      <w:r w:rsidRPr="008C4AD5">
        <w:rPr>
          <w:rFonts w:asciiTheme="minorHAnsi" w:hAnsiTheme="minorHAnsi"/>
          <w:b w:val="0"/>
          <w:color w:val="000000" w:themeColor="text1"/>
          <w:sz w:val="36"/>
          <w:szCs w:val="36"/>
        </w:rPr>
        <w:t>Trade secrets</w:t>
      </w:r>
    </w:p>
    <w:sectPr w:rsidR="00F32DD0" w:rsidSect="009D7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084"/>
    <w:multiLevelType w:val="hybridMultilevel"/>
    <w:tmpl w:val="9676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021C"/>
    <w:multiLevelType w:val="hybridMultilevel"/>
    <w:tmpl w:val="5ABC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19FB"/>
    <w:multiLevelType w:val="hybridMultilevel"/>
    <w:tmpl w:val="DE8C2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04C3B"/>
    <w:multiLevelType w:val="hybridMultilevel"/>
    <w:tmpl w:val="8E32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62081"/>
    <w:multiLevelType w:val="hybridMultilevel"/>
    <w:tmpl w:val="4554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7ADD"/>
    <w:rsid w:val="00033BA5"/>
    <w:rsid w:val="001A619C"/>
    <w:rsid w:val="00351478"/>
    <w:rsid w:val="003F7ADD"/>
    <w:rsid w:val="004A5ABF"/>
    <w:rsid w:val="00515452"/>
    <w:rsid w:val="00654439"/>
    <w:rsid w:val="00663D28"/>
    <w:rsid w:val="00754082"/>
    <w:rsid w:val="008C4AD5"/>
    <w:rsid w:val="00991220"/>
    <w:rsid w:val="009D7C74"/>
    <w:rsid w:val="00A975A3"/>
    <w:rsid w:val="00AA456E"/>
    <w:rsid w:val="00BA5F3B"/>
    <w:rsid w:val="00BB3D1F"/>
    <w:rsid w:val="00BD2875"/>
    <w:rsid w:val="00C17E12"/>
    <w:rsid w:val="00C6023B"/>
    <w:rsid w:val="00DF482A"/>
    <w:rsid w:val="00E53B89"/>
    <w:rsid w:val="00E86763"/>
    <w:rsid w:val="00F3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2F3B"/>
  <w15:docId w15:val="{5649755F-E8C8-458D-9662-2B491C44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C74"/>
  </w:style>
  <w:style w:type="paragraph" w:styleId="Heading1">
    <w:name w:val="heading 1"/>
    <w:basedOn w:val="Normal"/>
    <w:next w:val="Normal"/>
    <w:link w:val="Heading1Char"/>
    <w:uiPriority w:val="9"/>
    <w:qFormat/>
    <w:rsid w:val="00754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4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4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2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4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4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40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docugistics inc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Mary Lemons</cp:lastModifiedBy>
  <cp:revision>13</cp:revision>
  <dcterms:created xsi:type="dcterms:W3CDTF">2006-10-09T00:23:00Z</dcterms:created>
  <dcterms:modified xsi:type="dcterms:W3CDTF">2016-01-07T15:51:00Z</dcterms:modified>
</cp:coreProperties>
</file>